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="24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Общество с ограниченной ответственностью «</w:t>
      </w:r>
      <w:r w:rsidDel="00000000" w:rsidR="00000000" w:rsidRPr="00000000">
        <w:rPr>
          <w:sz w:val="24"/>
          <w:szCs w:val="24"/>
          <w:rtl w:val="0"/>
        </w:rPr>
        <w:t xml:space="preserve">Органайзер ЛидерТаск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»</w:t>
      </w: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(ООО «</w:t>
      </w:r>
      <w:r w:rsidDel="00000000" w:rsidR="00000000" w:rsidRPr="00000000">
        <w:rPr>
          <w:sz w:val="24"/>
          <w:szCs w:val="24"/>
          <w:rtl w:val="0"/>
        </w:rPr>
        <w:t xml:space="preserve">Органайзер ЛидерТаск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»)</w:t>
      </w:r>
    </w:p>
    <w:p w:rsidR="00000000" w:rsidDel="00000000" w:rsidP="00000000" w:rsidRDefault="00000000" w:rsidRPr="00000000" w14:paraId="00000002">
      <w:pPr>
        <w:spacing w:after="0" w:before="0" w:line="240" w:lineRule="auto"/>
        <w:jc w:val="right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УТВЕРЖДАЮ</w:t>
      </w:r>
    </w:p>
    <w:p w:rsidR="00000000" w:rsidDel="00000000" w:rsidP="00000000" w:rsidRDefault="00000000" w:rsidRPr="00000000" w14:paraId="00000003">
      <w:pPr>
        <w:spacing w:after="0" w:before="0" w:line="240" w:lineRule="auto"/>
        <w:jc w:val="right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Директор</w:t>
      </w: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ООО «</w:t>
      </w:r>
      <w:r w:rsidDel="00000000" w:rsidR="00000000" w:rsidRPr="00000000">
        <w:rPr>
          <w:sz w:val="24"/>
          <w:szCs w:val="24"/>
          <w:rtl w:val="0"/>
        </w:rPr>
        <w:t xml:space="preserve">Органайзер ЛидерТаск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»</w:t>
      </w: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__________ </w:t>
      </w:r>
      <w:r w:rsidDel="00000000" w:rsidR="00000000" w:rsidRPr="00000000">
        <w:rPr>
          <w:sz w:val="24"/>
          <w:szCs w:val="24"/>
          <w:rtl w:val="0"/>
        </w:rPr>
        <w:t xml:space="preserve">Абрамовский И.А,</w:t>
        <w:br w:type="textWrapping"/>
        <w:t xml:space="preserve">“01” июня 2024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0" w:line="24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ПОЛОЖЕНИЕ</w:t>
      </w:r>
    </w:p>
    <w:p w:rsidR="00000000" w:rsidDel="00000000" w:rsidP="00000000" w:rsidRDefault="00000000" w:rsidRPr="00000000" w14:paraId="00000005">
      <w:pPr>
        <w:spacing w:after="0" w:before="0"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 дистанционной работе</w:t>
      </w:r>
    </w:p>
    <w:p w:rsidR="00000000" w:rsidDel="00000000" w:rsidP="00000000" w:rsidRDefault="00000000" w:rsidRPr="00000000" w14:paraId="00000006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“01” июня 2024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="240" w:lineRule="auto"/>
        <w:ind w:left="480" w:firstLine="0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Общие положения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before="0" w:line="240" w:lineRule="auto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1.1. Настоящее положение разработано в целях регулирования и регламентирования</w:t>
      </w: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трудовых отношений, прав и обязанностей дистанционных работников в ООО «</w:t>
      </w:r>
      <w:r w:rsidDel="00000000" w:rsidR="00000000" w:rsidRPr="00000000">
        <w:rPr>
          <w:sz w:val="24"/>
          <w:szCs w:val="24"/>
          <w:rtl w:val="0"/>
        </w:rPr>
        <w:t xml:space="preserve">Органайзер ЛидерТаск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1.2. Положение определяет порядок взаимодействия </w:t>
      </w:r>
      <w:r w:rsidDel="00000000" w:rsidR="00000000" w:rsidRPr="00000000">
        <w:rPr>
          <w:sz w:val="24"/>
          <w:szCs w:val="24"/>
          <w:rtl w:val="0"/>
        </w:rPr>
        <w:t xml:space="preserve">ООО “Органайзер ЛидерТаск”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с дистанционными работниками.</w:t>
      </w:r>
    </w:p>
    <w:p w:rsidR="00000000" w:rsidDel="00000000" w:rsidP="00000000" w:rsidRDefault="00000000" w:rsidRPr="00000000" w14:paraId="0000000A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1.3. Положение действует в соответствии с Трудовым кодексом РФ, уставом Общества,</w:t>
      </w: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и иными нормативно-правовыми актами.</w:t>
      </w:r>
    </w:p>
    <w:p w:rsidR="00000000" w:rsidDel="00000000" w:rsidP="00000000" w:rsidRDefault="00000000" w:rsidRPr="00000000" w14:paraId="0000000B">
      <w:pPr>
        <w:spacing w:after="0" w:before="0" w:line="24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Основные понятия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2.1. Дистанционной работой является выполнение определенной трудовым договором</w:t>
      </w: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трудовой функции вне местонахождения работодателя, его филиала, </w:t>
      </w:r>
      <w:r w:rsidDel="00000000" w:rsidR="00000000" w:rsidRPr="00000000">
        <w:rPr>
          <w:sz w:val="24"/>
          <w:szCs w:val="24"/>
          <w:rtl w:val="0"/>
        </w:rPr>
        <w:t xml:space="preserve">п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редставительства,  иного обособленного структурного подразделения (включая расположенные в другой местности), вне стационарного рабочего места, территории или объекта, прямо или  косвенно находящихся под контролем работодателя, при условии использования для  выполнения данной трудовой функции и для осуществления взаимодействия между работодателем и работником по вопросам, связанным с ее выполнением, информационно- телекоммуникационных сетей общего пользования, в том числе сети Интернет.</w:t>
      </w:r>
    </w:p>
    <w:p w:rsidR="00000000" w:rsidDel="00000000" w:rsidP="00000000" w:rsidRDefault="00000000" w:rsidRPr="00000000" w14:paraId="0000000D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2.2. Дистанционными работниками считаются лица, заключившие трудовой договор о</w:t>
      </w: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дистанционной работе.</w:t>
      </w:r>
    </w:p>
    <w:p w:rsidR="00000000" w:rsidDel="00000000" w:rsidP="00000000" w:rsidRDefault="00000000" w:rsidRPr="00000000" w14:paraId="0000000E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2.3. Дистанционными работниками могут являться граждане Российской Федерации, проживающие на территории Российской Федерации.</w:t>
      </w:r>
    </w:p>
    <w:p w:rsidR="00000000" w:rsidDel="00000000" w:rsidP="00000000" w:rsidRDefault="00000000" w:rsidRPr="00000000" w14:paraId="0000000F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2.4. Работники ООО «</w:t>
      </w:r>
      <w:r w:rsidDel="00000000" w:rsidR="00000000" w:rsidRPr="00000000">
        <w:rPr>
          <w:sz w:val="24"/>
          <w:szCs w:val="24"/>
          <w:rtl w:val="0"/>
        </w:rPr>
        <w:t xml:space="preserve">Органайзер ЛидерТаск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» могут быть приняты или переведены в один из режимов дистанционной работы: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before="0" w:line="240" w:lineRule="auto"/>
        <w:ind w:left="720" w:hanging="360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П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остоянная дистанционная работа</w:t>
      </w:r>
    </w:p>
    <w:p w:rsidR="00000000" w:rsidDel="00000000" w:rsidP="00000000" w:rsidRDefault="00000000" w:rsidRPr="00000000" w14:paraId="00000011">
      <w:pPr>
        <w:spacing w:after="0" w:before="0" w:line="240" w:lineRule="auto"/>
        <w:ind w:left="0" w:right="180" w:firstLine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– когда сотрудник выполняет свою работу дистанционно в течение всего срока действия трудового договора;</w:t>
      </w:r>
    </w:p>
    <w:p w:rsidR="00000000" w:rsidDel="00000000" w:rsidP="00000000" w:rsidRDefault="00000000" w:rsidRPr="00000000" w14:paraId="00000012">
      <w:pPr>
        <w:spacing w:after="0" w:before="0" w:line="240" w:lineRule="auto"/>
        <w:ind w:left="0" w:right="18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before="0" w:line="240" w:lineRule="auto"/>
        <w:ind w:left="720" w:right="180" w:hanging="360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ременная дистанционная работа</w:t>
      </w:r>
    </w:p>
    <w:p w:rsidR="00000000" w:rsidDel="00000000" w:rsidP="00000000" w:rsidRDefault="00000000" w:rsidRPr="00000000" w14:paraId="00000014">
      <w:pPr>
        <w:spacing w:after="0" w:before="0" w:line="240" w:lineRule="auto"/>
        <w:ind w:left="0" w:right="180" w:firstLine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– когда сотрудник временно выполняет свою работу дистанционно. Временную работу можно установить на срок не более шести месяцев. При этом сотрудник непрерывно работает дистанционно, то есть каждый день;</w:t>
      </w:r>
    </w:p>
    <w:p w:rsidR="00000000" w:rsidDel="00000000" w:rsidP="00000000" w:rsidRDefault="00000000" w:rsidRPr="00000000" w14:paraId="00000015">
      <w:pPr>
        <w:spacing w:after="0" w:before="0" w:line="240" w:lineRule="auto"/>
        <w:ind w:left="0" w:right="18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before="0" w:line="240" w:lineRule="auto"/>
        <w:ind w:left="720" w:right="180" w:hanging="360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П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ериодическая дистанционная работа</w:t>
      </w:r>
    </w:p>
    <w:p w:rsidR="00000000" w:rsidDel="00000000" w:rsidP="00000000" w:rsidRDefault="00000000" w:rsidRPr="00000000" w14:paraId="00000017">
      <w:pPr>
        <w:spacing w:after="0" w:before="0" w:line="240" w:lineRule="auto"/>
        <w:ind w:left="0" w:right="180" w:firstLine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– когда сотрудник чередует дистанционную работу и работу на стационарном рабочем месте</w:t>
      </w:r>
      <w:r w:rsidDel="00000000" w:rsidR="00000000" w:rsidRPr="00000000">
        <w:rPr>
          <w:sz w:val="24"/>
          <w:szCs w:val="24"/>
          <w:rtl w:val="0"/>
        </w:rPr>
        <w:t xml:space="preserve"> - гибридный график работы.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2.5. В исключительных случаях Работодатель вправе по своей инициативе временно перевести сотрудников на дистанционный режим работы. Такой перевод возможен:</w:t>
      </w:r>
    </w:p>
    <w:p w:rsidR="00000000" w:rsidDel="00000000" w:rsidP="00000000" w:rsidRDefault="00000000" w:rsidRPr="00000000" w14:paraId="00000019">
      <w:pPr>
        <w:spacing w:after="0" w:before="0" w:line="240" w:lineRule="auto"/>
        <w:ind w:left="0" w:right="180" w:firstLine="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в случае катастрофы природного или техногенного характера, производственной аварии, несчастного случая на производстве, пожара, наводнения, землетрясения, эпидемии или эпизоотии;</w:t>
      </w:r>
    </w:p>
    <w:p w:rsidR="00000000" w:rsidDel="00000000" w:rsidP="00000000" w:rsidRDefault="00000000" w:rsidRPr="00000000" w14:paraId="0000001A">
      <w:pPr>
        <w:spacing w:after="0" w:before="0" w:line="240" w:lineRule="auto"/>
        <w:ind w:left="0" w:right="180" w:firstLine="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в любых исключительных случаях, которые ставят под угрозу жизнь или нормальные жизненные условия всего населения или его части.</w:t>
      </w:r>
    </w:p>
    <w:p w:rsidR="00000000" w:rsidDel="00000000" w:rsidP="00000000" w:rsidRDefault="00000000" w:rsidRPr="00000000" w14:paraId="0000001B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2.6. Работодатель вправе перевести Работников на дистанционную работу, если решение о временном переводе принял орган государственной власти или местного самоуправления. В таком случае, Работодатель вправе перевести Работников ООО «</w:t>
      </w:r>
      <w:r w:rsidDel="00000000" w:rsidR="00000000" w:rsidRPr="00000000">
        <w:rPr>
          <w:sz w:val="24"/>
          <w:szCs w:val="24"/>
          <w:rtl w:val="0"/>
        </w:rPr>
        <w:t xml:space="preserve">Органайзер ЛдиерТаск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» на дистанционный режим работы на период действия ограничения властей или чрезвычайной ситуации.</w:t>
      </w:r>
    </w:p>
    <w:p w:rsidR="00000000" w:rsidDel="00000000" w:rsidP="00000000" w:rsidRDefault="00000000" w:rsidRPr="00000000" w14:paraId="0000001C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2.7. Временный перевод Работников ООО «</w:t>
      </w:r>
      <w:r w:rsidDel="00000000" w:rsidR="00000000" w:rsidRPr="00000000">
        <w:rPr>
          <w:sz w:val="24"/>
          <w:szCs w:val="24"/>
          <w:rtl w:val="0"/>
        </w:rPr>
        <w:t xml:space="preserve">Органайзер ЛидерТаск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» на дистанционный режим работы оформляется приказом Работодателя, на основе списка работников, которых временно переводят на дистанционную работу. Согласие Работников на временный перевод в таком случае получать не требуется.</w:t>
      </w:r>
    </w:p>
    <w:p w:rsidR="00000000" w:rsidDel="00000000" w:rsidP="00000000" w:rsidRDefault="00000000" w:rsidRPr="00000000" w14:paraId="0000001D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2.8. Приказ о временном переводе сотрудников ООО «</w:t>
      </w:r>
      <w:r w:rsidDel="00000000" w:rsidR="00000000" w:rsidRPr="00000000">
        <w:rPr>
          <w:sz w:val="24"/>
          <w:szCs w:val="24"/>
          <w:rtl w:val="0"/>
        </w:rPr>
        <w:t xml:space="preserve">Органайзер ЛидерТаск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» на дистанционную работу должен содержать:</w:t>
      </w:r>
    </w:p>
    <w:p w:rsidR="00000000" w:rsidDel="00000000" w:rsidP="00000000" w:rsidRDefault="00000000" w:rsidRPr="00000000" w14:paraId="0000001E">
      <w:pPr>
        <w:spacing w:after="0" w:before="0" w:line="240" w:lineRule="auto"/>
        <w:ind w:left="0" w:right="180" w:firstLine="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список работников, которых временно переводите на дистанционную работу;</w:t>
      </w:r>
    </w:p>
    <w:p w:rsidR="00000000" w:rsidDel="00000000" w:rsidP="00000000" w:rsidRDefault="00000000" w:rsidRPr="00000000" w14:paraId="0000001F">
      <w:pPr>
        <w:spacing w:after="0" w:before="0" w:line="240" w:lineRule="auto"/>
        <w:ind w:left="0" w:right="180" w:firstLine="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срок перевода;</w:t>
      </w:r>
    </w:p>
    <w:p w:rsidR="00000000" w:rsidDel="00000000" w:rsidP="00000000" w:rsidRDefault="00000000" w:rsidRPr="00000000" w14:paraId="00000020">
      <w:pPr>
        <w:spacing w:after="0" w:before="0" w:line="240" w:lineRule="auto"/>
        <w:ind w:left="0" w:right="180" w:firstLine="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порядок обеспечения работников оборудованием, программно-техническими средствами, средствами защиты информации и другими средствами;</w:t>
      </w:r>
    </w:p>
    <w:p w:rsidR="00000000" w:rsidDel="00000000" w:rsidP="00000000" w:rsidRDefault="00000000" w:rsidRPr="00000000" w14:paraId="00000021">
      <w:pPr>
        <w:spacing w:after="0" w:before="0" w:line="240" w:lineRule="auto"/>
        <w:ind w:left="0" w:right="180" w:firstLine="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порядок выплаты сотрудникам компенсации, если они используют свое оборудование для работы, а также порядок возмещения других расходов, которые связаны с выполнением работы дистанционно.</w:t>
      </w:r>
    </w:p>
    <w:p w:rsidR="00000000" w:rsidDel="00000000" w:rsidP="00000000" w:rsidRDefault="00000000" w:rsidRPr="00000000" w14:paraId="00000022">
      <w:pPr>
        <w:spacing w:after="0" w:before="0" w:line="240" w:lineRule="auto"/>
        <w:ind w:left="0" w:right="180" w:firstLine="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режим рабочего времени;</w:t>
      </w:r>
    </w:p>
    <w:p w:rsidR="00000000" w:rsidDel="00000000" w:rsidP="00000000" w:rsidRDefault="00000000" w:rsidRPr="00000000" w14:paraId="00000023">
      <w:pPr>
        <w:spacing w:after="0" w:before="0" w:line="240" w:lineRule="auto"/>
        <w:ind w:left="0" w:right="180" w:firstLine="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порядок и способы взаимодействия сотрудника с работодателем, а также порядок отчетности по работе.</w:t>
      </w:r>
    </w:p>
    <w:p w:rsidR="00000000" w:rsidDel="00000000" w:rsidP="00000000" w:rsidRDefault="00000000" w:rsidRPr="00000000" w14:paraId="00000024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2.9. Работникам ООО «</w:t>
      </w:r>
      <w:r w:rsidDel="00000000" w:rsidR="00000000" w:rsidRPr="00000000">
        <w:rPr>
          <w:sz w:val="24"/>
          <w:szCs w:val="24"/>
          <w:rtl w:val="0"/>
        </w:rPr>
        <w:t xml:space="preserve">Органайзер ЛидерТаск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» может быть установлен режим дистанционной работы с условием о чередовании удаленной работы и работы в офисе. График местонахождения работников составляет непосредственный руководитель на основании приказа директора ООО «</w:t>
      </w:r>
      <w:r w:rsidDel="00000000" w:rsidR="00000000" w:rsidRPr="00000000">
        <w:rPr>
          <w:sz w:val="24"/>
          <w:szCs w:val="24"/>
          <w:rtl w:val="0"/>
        </w:rPr>
        <w:t xml:space="preserve">Органайзер ЛидерТаск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» и согласовывает с работниками не менее чем за семь дней до календарного месяца.</w:t>
      </w:r>
    </w:p>
    <w:p w:rsidR="00000000" w:rsidDel="00000000" w:rsidP="00000000" w:rsidRDefault="00000000" w:rsidRPr="00000000" w14:paraId="00000025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2.10. Условие о чередовании удаленной работы и работы в офисе указывают в дополнительном соглашении или трудовом договоре Работника.</w:t>
      </w:r>
    </w:p>
    <w:p w:rsidR="00000000" w:rsidDel="00000000" w:rsidP="00000000" w:rsidRDefault="00000000" w:rsidRPr="00000000" w14:paraId="00000026">
      <w:pPr>
        <w:spacing w:after="0" w:before="0" w:line="240" w:lineRule="auto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rtl w:val="0"/>
        </w:rPr>
        <w:t xml:space="preserve">2.11.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Работодатель вправе на основании статьи 22 ТК РФ устанавливать специальное программное обеспечение (далее ПО) на рабочие компьютеры, которое позволит ему контролировать, как работник исполняет свои трудовые обязанности и соблюдает режим работы.</w:t>
      </w:r>
    </w:p>
    <w:p w:rsidR="00000000" w:rsidDel="00000000" w:rsidP="00000000" w:rsidRDefault="00000000" w:rsidRPr="00000000" w14:paraId="00000027">
      <w:pPr>
        <w:ind w:right="-324.3307086614169"/>
        <w:rPr>
          <w:sz w:val="24"/>
          <w:szCs w:val="24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2.12. Если Дистанционный работник использует личную компьютерную технику, то специальное ПО устанавливается с его письменного согласия.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before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before="0" w:line="24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. Взаимодействие с дистанционным работником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3.1. Взаимодействие О</w:t>
      </w:r>
      <w:r w:rsidDel="00000000" w:rsidR="00000000" w:rsidRPr="00000000">
        <w:rPr>
          <w:sz w:val="24"/>
          <w:szCs w:val="24"/>
          <w:rtl w:val="0"/>
        </w:rPr>
        <w:t xml:space="preserve">ОО “Органайзер ЛидерТаск”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с дистанционным Работником может осуществляться как путем обмена электронными документами, так и иными способами, в том числе с помощью почтовой и курьерской служб. Приоритетным способом обмена документами является обмен документами по корпоративной электронной почте </w:t>
      </w:r>
      <w:r w:rsidDel="00000000" w:rsidR="00000000" w:rsidRPr="00000000">
        <w:rPr>
          <w:sz w:val="24"/>
          <w:szCs w:val="24"/>
          <w:rtl w:val="0"/>
        </w:rPr>
        <w:t xml:space="preserve">___________, в рабочий чат Телеграмм, в корпоративном пространстве Discord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B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3.1.1. Взаимодействие с Работником возможно в том числе по личной электронной почте, личному мобильному и домашнему номерам телефонов, сообщенными Работником добровольно. Контактная информация Работника указывается в дополнительном соглашение к трудовому договору, заключаемому при временном переводе на дистанционную работу. Также Работник предоставляет в </w:t>
      </w:r>
      <w:r w:rsidDel="00000000" w:rsidR="00000000" w:rsidRPr="00000000">
        <w:rPr>
          <w:sz w:val="24"/>
          <w:szCs w:val="24"/>
          <w:rtl w:val="0"/>
        </w:rPr>
        <w:t xml:space="preserve">Отдел управления персоналом или непосредственному руководителю,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согласие на обработку своих персональных данных (при предоставлении новых (ранее не сообщенных) сведений).</w:t>
      </w:r>
    </w:p>
    <w:p w:rsidR="00000000" w:rsidDel="00000000" w:rsidP="00000000" w:rsidRDefault="00000000" w:rsidRPr="00000000" w14:paraId="0000002C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3.1.2. При взаимодействии с Работником могут быть использованы различные программы-мессенджеры, программы видеоконференций. Конкретная программа определяется непосредственным руководителем Работника, о чем Работник должен быть своевременно уведомлен непосредственным руководителем по корпоративной электронной почте.</w:t>
      </w:r>
    </w:p>
    <w:p w:rsidR="00000000" w:rsidDel="00000000" w:rsidP="00000000" w:rsidRDefault="00000000" w:rsidRPr="00000000" w14:paraId="0000002D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3.1.3. В случае проведения дистанционного совещания посредством конференц-связи Работник должен присутствовать на нем. Информацию о времени и программе (способе) проведения совещания направляет организатор мероприятия.</w:t>
      </w:r>
    </w:p>
    <w:p w:rsidR="00000000" w:rsidDel="00000000" w:rsidP="00000000" w:rsidRDefault="00000000" w:rsidRPr="00000000" w14:paraId="0000002E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3.2. Рабочий </w:t>
      </w:r>
      <w:r w:rsidDel="00000000" w:rsidR="00000000" w:rsidRPr="00000000">
        <w:rPr>
          <w:sz w:val="24"/>
          <w:szCs w:val="24"/>
          <w:rtl w:val="0"/>
        </w:rPr>
        <w:t xml:space="preserve">график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Дистанционного работника соответствует рабочему графику всех сотрудников, согласно Правилам внутреннего трудового распоря</w:t>
      </w:r>
      <w:r w:rsidDel="00000000" w:rsidR="00000000" w:rsidRPr="00000000">
        <w:rPr>
          <w:sz w:val="24"/>
          <w:szCs w:val="24"/>
          <w:rtl w:val="0"/>
        </w:rPr>
        <w:t xml:space="preserve">дка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, 9:00 - 18:00, перерыв на обед 13:00 - 14:00. </w:t>
      </w:r>
    </w:p>
    <w:p w:rsidR="00000000" w:rsidDel="00000000" w:rsidP="00000000" w:rsidRDefault="00000000" w:rsidRPr="00000000" w14:paraId="0000002F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случае индивидуальной договоренности, режим рабочего времени может сдвигаться 8:00 - 17:00 либо 10:00 - 19:00. В таком случае и необходимая отчетность </w:t>
      </w:r>
      <w:r w:rsidDel="00000000" w:rsidR="00000000" w:rsidRPr="00000000">
        <w:rPr>
          <w:sz w:val="24"/>
          <w:szCs w:val="24"/>
          <w:rtl w:val="0"/>
        </w:rPr>
        <w:t xml:space="preserve">сдвигается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в соответствии с началом и окончанием рабочего дня. </w:t>
      </w:r>
    </w:p>
    <w:p w:rsidR="00000000" w:rsidDel="00000000" w:rsidP="00000000" w:rsidRDefault="00000000" w:rsidRPr="00000000" w14:paraId="00000030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Приступая к ежедневной работе и по ее завершении, Работник направляет непосредственному руководителю сообщение </w:t>
      </w:r>
      <w:r w:rsidDel="00000000" w:rsidR="00000000" w:rsidRPr="00000000">
        <w:rPr>
          <w:sz w:val="24"/>
          <w:szCs w:val="24"/>
          <w:rtl w:val="0"/>
        </w:rPr>
        <w:t xml:space="preserve">в рабочий чат в телеграм о плане работ на день, до 10:00 и о фактическом исполнении, до 18:00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31">
      <w:pPr>
        <w:spacing w:after="0" w:before="0" w:line="240" w:lineRule="auto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3.3. Работник выполняет работу дистанционно в соответствии с планом работы, который Работник самостоятельно ставит или получает от непосредственного руководителя.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3.4. Работник, чья трудовая функция связана с выполнением работы преимущественно с использованием сети Интернет, обязан быть на связи в корпоративном пространстве Discord в течении всего рабочего дня и иметь доступ в Интернет в течение своего рабочего времени, в том числе </w:t>
      </w:r>
      <w:r w:rsidDel="00000000" w:rsidR="00000000" w:rsidRPr="00000000">
        <w:rPr>
          <w:sz w:val="24"/>
          <w:szCs w:val="24"/>
          <w:rtl w:val="0"/>
        </w:rPr>
        <w:t xml:space="preserve">раз в 30 минут,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проверять </w:t>
      </w:r>
      <w:r w:rsidDel="00000000" w:rsidR="00000000" w:rsidRPr="00000000">
        <w:rPr>
          <w:sz w:val="24"/>
          <w:szCs w:val="24"/>
          <w:rtl w:val="0"/>
        </w:rPr>
        <w:t xml:space="preserve">личные сообщения во всех мессенджерах, используемых в ООО “Органайзер ЛидерТаск”: рабочий чат в Телеграм, корпоративное пространство Discord.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3.5. Если после перевода на дистанционную работу Работник не выходит на связь, то его непосредственный руководитель обязан поставить об этом в известность </w:t>
      </w:r>
      <w:r w:rsidDel="00000000" w:rsidR="00000000" w:rsidRPr="00000000">
        <w:rPr>
          <w:sz w:val="24"/>
          <w:szCs w:val="24"/>
          <w:rtl w:val="0"/>
        </w:rPr>
        <w:t xml:space="preserve">Генерального директора, заместителя генерального диреткора, отдел управления персоналом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 Работники отдела </w:t>
      </w:r>
      <w:r w:rsidDel="00000000" w:rsidR="00000000" w:rsidRPr="00000000">
        <w:rPr>
          <w:sz w:val="24"/>
          <w:szCs w:val="24"/>
          <w:rtl w:val="0"/>
        </w:rPr>
        <w:t xml:space="preserve">управления персоналом либо непосредственный руководитель,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должны составить акт о невыходе Работника на связь, который должен быть направлен Работнику вместе с требованием представить письменное объяснение. Обмен документами осуществлять по корпоративной электронной почте (при ее отсутствии - личной электронной почте) с дублированием информации с помощью программы-мессенджера</w:t>
      </w:r>
      <w:r w:rsidDel="00000000" w:rsidR="00000000" w:rsidRPr="00000000">
        <w:rPr>
          <w:sz w:val="24"/>
          <w:szCs w:val="24"/>
          <w:rtl w:val="0"/>
        </w:rPr>
        <w:t xml:space="preserve">, рабочий чат Телеграм, корпоративное пространство Discord.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3.6. Работодатель вправе использовать усиленную квалифицированную электронную подпись, а Работник – аналогичную или усиленную неквалифицированную электронную подпись в случаях, если нужно заключить, изменить или расторгнуть:</w:t>
      </w:r>
    </w:p>
    <w:p w:rsidR="00000000" w:rsidDel="00000000" w:rsidP="00000000" w:rsidRDefault="00000000" w:rsidRPr="00000000" w14:paraId="00000035">
      <w:pPr>
        <w:spacing w:after="0" w:before="0" w:line="240" w:lineRule="auto"/>
        <w:ind w:left="0" w:right="180" w:firstLine="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трудовой договор;</w:t>
      </w:r>
    </w:p>
    <w:p w:rsidR="00000000" w:rsidDel="00000000" w:rsidP="00000000" w:rsidRDefault="00000000" w:rsidRPr="00000000" w14:paraId="00000036">
      <w:pPr>
        <w:spacing w:after="0" w:before="0" w:line="240" w:lineRule="auto"/>
        <w:ind w:left="0" w:right="180" w:firstLine="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дополнительные соглашения к нему;</w:t>
      </w:r>
    </w:p>
    <w:p w:rsidR="00000000" w:rsidDel="00000000" w:rsidP="00000000" w:rsidRDefault="00000000" w:rsidRPr="00000000" w14:paraId="00000037">
      <w:pPr>
        <w:spacing w:after="0" w:before="0" w:line="240" w:lineRule="auto"/>
        <w:ind w:left="0" w:right="180" w:firstLine="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договор о материальной ответственности;</w:t>
      </w:r>
    </w:p>
    <w:p w:rsidR="00000000" w:rsidDel="00000000" w:rsidP="00000000" w:rsidRDefault="00000000" w:rsidRPr="00000000" w14:paraId="00000038">
      <w:pPr>
        <w:spacing w:after="0" w:before="0" w:line="240" w:lineRule="auto"/>
        <w:ind w:left="0" w:right="180" w:firstLine="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ученический договор.</w:t>
      </w:r>
    </w:p>
    <w:p w:rsidR="00000000" w:rsidDel="00000000" w:rsidP="00000000" w:rsidRDefault="00000000" w:rsidRPr="00000000" w14:paraId="00000039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В остальных случаях Работодатель и Работник могут обмениваться электронными документами без использования ЭЦП.</w:t>
      </w:r>
    </w:p>
    <w:p w:rsidR="00000000" w:rsidDel="00000000" w:rsidP="00000000" w:rsidRDefault="00000000" w:rsidRPr="00000000" w14:paraId="0000003A">
      <w:pPr>
        <w:spacing w:after="0" w:before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before="0" w:line="24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Обмен кадровыми документами, листками нетрудоспособности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4.1. Работникам рекомендуется по возможности оформлять электронные листки нетрудоспособности.</w:t>
      </w:r>
    </w:p>
    <w:p w:rsidR="00000000" w:rsidDel="00000000" w:rsidP="00000000" w:rsidRDefault="00000000" w:rsidRPr="00000000" w14:paraId="0000003D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4.2. Предоставлять бумажные листки нетрудоспособности, заявления об отпусках, другие кадровые документы в период временного перевода на дистанционную </w:t>
      </w:r>
      <w:r w:rsidDel="00000000" w:rsidR="00000000" w:rsidRPr="00000000">
        <w:rPr>
          <w:sz w:val="24"/>
          <w:szCs w:val="24"/>
          <w:rtl w:val="0"/>
        </w:rPr>
        <w:t xml:space="preserve">работу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в виде электронных образов - фото или сканированную копию документа направлять по корпоративной электронной почте.</w:t>
      </w:r>
    </w:p>
    <w:p w:rsidR="00000000" w:rsidDel="00000000" w:rsidP="00000000" w:rsidRDefault="00000000" w:rsidRPr="00000000" w14:paraId="0000003E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4.3. При необходимости ознакомить Работника с документом под подпись (в том числе с локальным нормативным актом) ему направляется данный документ по корпоративной электронной почте. Работник должен ответными письмом отправить скан расписки в произвольной форме об ознакомлении с данным документом (в расписке обязательно должны быть указаны: Ф.И.О. Работника, название, дата и номер документа, с которым он ознакомился, дата ознакомления и собственноручная подпись Работника).</w:t>
      </w:r>
    </w:p>
    <w:p w:rsidR="00000000" w:rsidDel="00000000" w:rsidP="00000000" w:rsidRDefault="00000000" w:rsidRPr="00000000" w14:paraId="0000003F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4.4. Тем работникам, у которых корпоративной электронной почты нет, пересылать сканы или фотографии документов своему непосредственному руководителю с использованием личной электронной почты или программы-мессенджера.</w:t>
      </w:r>
    </w:p>
    <w:p w:rsidR="00000000" w:rsidDel="00000000" w:rsidP="00000000" w:rsidRDefault="00000000" w:rsidRPr="00000000" w14:paraId="00000040">
      <w:pPr>
        <w:spacing w:after="0" w:before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before="0" w:line="24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Заключение трудового договора с дистанционным сотрудником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5.1. При приеме на дистанционный режим работы Работник вправе предоставить работодателю документы для трудоустройства в электронном виде по электронной почте. Если Работодатель хочет получить документы на бумаге, он вправе потребовать, чтобы сотрудник предоставил копии документов. Копии документов сотрудник должен заверить у нотариуса и прислать по почте заказным письмом с уведомлением о вручении.</w:t>
      </w:r>
    </w:p>
    <w:p w:rsidR="00000000" w:rsidDel="00000000" w:rsidP="00000000" w:rsidRDefault="00000000" w:rsidRPr="00000000" w14:paraId="00000043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5.2. Если сотрудник не зарегистрирован в системе персонифицированного учета в ПФР, то он должен сделать это самостоятельно и предоставить работодателю документ, который подтвердит регистрацию, в электронном виде.</w:t>
      </w:r>
    </w:p>
    <w:p w:rsidR="00000000" w:rsidDel="00000000" w:rsidP="00000000" w:rsidRDefault="00000000" w:rsidRPr="00000000" w14:paraId="00000044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5.1. Трудовой договор о дистанционной работе и дополнительные соглашения к нему могут  заключаться путем обмена электронными документами. При этом О</w:t>
      </w:r>
      <w:r w:rsidDel="00000000" w:rsidR="00000000" w:rsidRPr="00000000">
        <w:rPr>
          <w:sz w:val="24"/>
          <w:szCs w:val="24"/>
          <w:rtl w:val="0"/>
        </w:rPr>
        <w:t xml:space="preserve">ОО “Органайзер ЛидерТаск”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не позднее трех календарных дней со дня заключения данного трудового договора обязано направить  дистанционному работнику по почте заказным письмом с уведомлением оформленный  надлежащим образом экземпляр данного трудового договора на бумажном носителе.</w:t>
      </w:r>
    </w:p>
    <w:p w:rsidR="00000000" w:rsidDel="00000000" w:rsidP="00000000" w:rsidRDefault="00000000" w:rsidRPr="00000000" w14:paraId="00000045">
      <w:pPr>
        <w:spacing w:after="0" w:before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before="0" w:line="24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Организация работы дистанционного работника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6.1. После подписания трудового договора дистанционный работник приступает к</w:t>
      </w: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выполнению должностных обязанностей, указанных в трудовом договоре и </w:t>
      </w:r>
      <w:r w:rsidDel="00000000" w:rsidR="00000000" w:rsidRPr="00000000">
        <w:rPr>
          <w:sz w:val="24"/>
          <w:szCs w:val="24"/>
          <w:rtl w:val="0"/>
        </w:rPr>
        <w:t xml:space="preserve">д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олжностной </w:t>
      </w:r>
      <w:r w:rsidDel="00000000" w:rsidR="00000000" w:rsidRPr="00000000">
        <w:rPr>
          <w:sz w:val="24"/>
          <w:szCs w:val="24"/>
          <w:rtl w:val="0"/>
        </w:rPr>
        <w:t xml:space="preserve">карты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сотрудника.</w:t>
      </w:r>
    </w:p>
    <w:p w:rsidR="00000000" w:rsidDel="00000000" w:rsidP="00000000" w:rsidRDefault="00000000" w:rsidRPr="00000000" w14:paraId="00000048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6.2. Режим рабочего времени и времени отдыха дистанционного работника определяется в  трудовом договоре или дополнительном соглашении с сотрудником.</w:t>
      </w:r>
    </w:p>
    <w:p w:rsidR="00000000" w:rsidDel="00000000" w:rsidP="00000000" w:rsidRDefault="00000000" w:rsidRPr="00000000" w14:paraId="00000049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6.3. Работник обязан быть доступным для работодателя и иметь доступ в интернет в</w:t>
      </w: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режиме реального времени в течение рабочего времени, режим которого указан в трудовом  договоре, в том числе:</w:t>
      </w:r>
    </w:p>
    <w:p w:rsidR="00000000" w:rsidDel="00000000" w:rsidP="00000000" w:rsidRDefault="00000000" w:rsidRPr="00000000" w14:paraId="0000004A">
      <w:pPr>
        <w:spacing w:after="0" w:before="0" w:line="240" w:lineRule="auto"/>
        <w:ind w:left="0" w:right="180" w:firstLine="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проверять содержимое электронных почт;</w:t>
      </w:r>
    </w:p>
    <w:p w:rsidR="00000000" w:rsidDel="00000000" w:rsidP="00000000" w:rsidRDefault="00000000" w:rsidRPr="00000000" w14:paraId="0000004B">
      <w:pPr>
        <w:spacing w:after="0" w:before="0" w:line="240" w:lineRule="auto"/>
        <w:ind w:left="0" w:right="180" w:firstLine="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получать и рассматривать поступающие от работодателя электронные документы;</w:t>
      </w:r>
    </w:p>
    <w:p w:rsidR="00000000" w:rsidDel="00000000" w:rsidP="00000000" w:rsidRDefault="00000000" w:rsidRPr="00000000" w14:paraId="0000004C">
      <w:pPr>
        <w:spacing w:after="0" w:before="0" w:line="240" w:lineRule="auto"/>
        <w:ind w:left="0" w:right="180" w:firstLine="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направлять работодателю электронные ответы, электронные документы;</w:t>
      </w:r>
    </w:p>
    <w:p w:rsidR="00000000" w:rsidDel="00000000" w:rsidP="00000000" w:rsidRDefault="00000000" w:rsidRPr="00000000" w14:paraId="0000004D">
      <w:pPr>
        <w:spacing w:after="0" w:before="0" w:line="240" w:lineRule="auto"/>
        <w:ind w:left="0" w:right="180" w:firstLine="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осуществлять электронную переписку с работодателем, сотрудниками</w:t>
      </w: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работодателя;</w:t>
      </w:r>
    </w:p>
    <w:p w:rsidR="00000000" w:rsidDel="00000000" w:rsidP="00000000" w:rsidRDefault="00000000" w:rsidRPr="00000000" w14:paraId="0000004E">
      <w:pPr>
        <w:spacing w:after="0" w:before="0" w:line="240" w:lineRule="auto"/>
        <w:ind w:left="0" w:right="180" w:firstLine="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выполнять иные разумные и зависящие от работника действия, направленные на</w:t>
      </w: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соблюдение порядка взаимодействия сторон.</w:t>
      </w:r>
    </w:p>
    <w:p w:rsidR="00000000" w:rsidDel="00000000" w:rsidP="00000000" w:rsidRDefault="00000000" w:rsidRPr="00000000" w14:paraId="0000004F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6.4. Оплата труда дистанционного работника осуществляется согласно трудовому договору  путем перевода денежных средств на банковский счет дистанционного работника.</w:t>
      </w:r>
    </w:p>
    <w:p w:rsidR="00000000" w:rsidDel="00000000" w:rsidP="00000000" w:rsidRDefault="00000000" w:rsidRPr="00000000" w14:paraId="00000050">
      <w:pPr>
        <w:spacing w:after="0" w:before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before="0" w:line="24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. Порядок компенсации расходов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7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.1. По </w:t>
      </w:r>
      <w:r w:rsidDel="00000000" w:rsidR="00000000" w:rsidRPr="00000000">
        <w:rPr>
          <w:sz w:val="24"/>
          <w:szCs w:val="24"/>
          <w:rtl w:val="0"/>
        </w:rPr>
        <w:t xml:space="preserve">письменному Заявлению и соглашению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сторон Работника и </w:t>
      </w:r>
      <w:r w:rsidDel="00000000" w:rsidR="00000000" w:rsidRPr="00000000">
        <w:rPr>
          <w:sz w:val="24"/>
          <w:szCs w:val="24"/>
          <w:rtl w:val="0"/>
        </w:rPr>
        <w:t xml:space="preserve">ООО “Органайзер ЛидерТаск”, Работодатель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выплачивает дистанционному (удаленному) работнику компенсацию за использование принадлежащих ему или арендованных им оборудования, программно-технических средств, средств защиты информации и иных средств, а также возмещает расходы, связанные с их использованием, в порядке предусмотренном пунктами </w:t>
      </w:r>
      <w:r w:rsidDel="00000000" w:rsidR="00000000" w:rsidRPr="00000000">
        <w:rPr>
          <w:sz w:val="24"/>
          <w:szCs w:val="24"/>
          <w:rtl w:val="0"/>
        </w:rPr>
        <w:t xml:space="preserve">7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.2—</w:t>
      </w:r>
      <w:r w:rsidDel="00000000" w:rsidR="00000000" w:rsidRPr="00000000">
        <w:rPr>
          <w:sz w:val="24"/>
          <w:szCs w:val="24"/>
          <w:rtl w:val="0"/>
        </w:rPr>
        <w:t xml:space="preserve">7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.5 настоящего Положения.</w:t>
      </w:r>
    </w:p>
    <w:p w:rsidR="00000000" w:rsidDel="00000000" w:rsidP="00000000" w:rsidRDefault="00000000" w:rsidRPr="00000000" w14:paraId="00000054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7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.2. Работники, которым оборудование было предоставлено работодателем, ежемесячно получают денежную компенсацию за использование электроэнергии и интернета для осуществления трудовой деятельности в размере </w:t>
      </w:r>
      <w:r w:rsidDel="00000000" w:rsidR="00000000" w:rsidRPr="00000000">
        <w:rPr>
          <w:sz w:val="24"/>
          <w:szCs w:val="24"/>
          <w:rtl w:val="0"/>
        </w:rPr>
        <w:t xml:space="preserve">_____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рублей.</w:t>
      </w:r>
    </w:p>
    <w:p w:rsidR="00000000" w:rsidDel="00000000" w:rsidP="00000000" w:rsidRDefault="00000000" w:rsidRPr="00000000" w14:paraId="00000055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7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.3. Работники, которые используют свое оборудование, так как оно не было предоставлено работодателем, ежемесячно получают денежную компенсацию за использование оборудования, электроэнергии и интернета для осуществления трудовой деятельности в размере </w:t>
      </w:r>
      <w:r w:rsidDel="00000000" w:rsidR="00000000" w:rsidRPr="00000000">
        <w:rPr>
          <w:sz w:val="24"/>
          <w:szCs w:val="24"/>
          <w:rtl w:val="0"/>
        </w:rPr>
        <w:t xml:space="preserve">_____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рублей.</w:t>
      </w:r>
    </w:p>
    <w:p w:rsidR="00000000" w:rsidDel="00000000" w:rsidP="00000000" w:rsidRDefault="00000000" w:rsidRPr="00000000" w14:paraId="00000056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7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.4. Выплаты, предусмотренные пунктами </w:t>
      </w:r>
      <w:r w:rsidDel="00000000" w:rsidR="00000000" w:rsidRPr="00000000">
        <w:rPr>
          <w:sz w:val="24"/>
          <w:szCs w:val="24"/>
          <w:rtl w:val="0"/>
        </w:rPr>
        <w:t xml:space="preserve">7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.2 и </w:t>
      </w:r>
      <w:r w:rsidDel="00000000" w:rsidR="00000000" w:rsidRPr="00000000">
        <w:rPr>
          <w:sz w:val="24"/>
          <w:szCs w:val="24"/>
          <w:rtl w:val="0"/>
        </w:rPr>
        <w:t xml:space="preserve">7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.3 настоящего Положения, выплачиваются работникам один раз в месяц в день выплаты зарплаты за вторую половину месяца — </w:t>
      </w:r>
      <w:r w:rsidDel="00000000" w:rsidR="00000000" w:rsidRPr="00000000">
        <w:rPr>
          <w:sz w:val="24"/>
          <w:szCs w:val="24"/>
          <w:rtl w:val="0"/>
        </w:rPr>
        <w:t xml:space="preserve">2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-го числа каждого месяца.</w:t>
      </w:r>
    </w:p>
    <w:p w:rsidR="00000000" w:rsidDel="00000000" w:rsidP="00000000" w:rsidRDefault="00000000" w:rsidRPr="00000000" w14:paraId="00000057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7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.5. Сумма выплаты, указанная в пунктах </w:t>
      </w:r>
      <w:r w:rsidDel="00000000" w:rsidR="00000000" w:rsidRPr="00000000">
        <w:rPr>
          <w:sz w:val="24"/>
          <w:szCs w:val="24"/>
          <w:rtl w:val="0"/>
        </w:rPr>
        <w:t xml:space="preserve">7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.2 и </w:t>
      </w:r>
      <w:r w:rsidDel="00000000" w:rsidR="00000000" w:rsidRPr="00000000">
        <w:rPr>
          <w:sz w:val="24"/>
          <w:szCs w:val="24"/>
          <w:rtl w:val="0"/>
        </w:rPr>
        <w:t xml:space="preserve">7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.3. выплачивается пропорционально отработанному времени. За дни, когда трудовую функцию работник не выполняет по причине болезни, отпуска, диспансеризации и т.д. компенсационную выплату он не получает.</w:t>
      </w:r>
    </w:p>
    <w:p w:rsidR="00000000" w:rsidDel="00000000" w:rsidP="00000000" w:rsidRDefault="00000000" w:rsidRPr="00000000" w14:paraId="00000058">
      <w:pPr>
        <w:spacing w:after="0" w:before="0"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before="0" w:line="24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. Прекращение временного перевода на дистанционную работу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8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.1. Перевод на дистанционную работу осуществляется на срок, предусмотренный дополнительным соглашением к трудовому договору.</w:t>
      </w:r>
    </w:p>
    <w:p w:rsidR="00000000" w:rsidDel="00000000" w:rsidP="00000000" w:rsidRDefault="00000000" w:rsidRPr="00000000" w14:paraId="0000005B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8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.2. В дополнительном соглашении к трудовому договору при временном переводе работника на дистанционную работу может быть предусмотрено, что Работодатель при необходимости может инициировать досрочное прекращение такого перевода. В таком случае Работнику будет направлено уведомление. Работник обязан выйти на работу в офис Работодателя для выполнения трудовых обязанностей в дату, обозначенную в уведомлении. О прекращении дистанционной работы стороны заключают дополнительное соглашение к трудовому договору.</w:t>
      </w:r>
    </w:p>
    <w:p w:rsidR="00000000" w:rsidDel="00000000" w:rsidP="00000000" w:rsidRDefault="00000000" w:rsidRPr="00000000" w14:paraId="0000005C">
      <w:pPr>
        <w:spacing w:after="0" w:before="0"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before="0" w:line="24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9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. Дополнительные основания увольнения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9.1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 Работодатель вправе уволить дистанционного Работника, если он без уважительной причины не выходит на связь больше двух рабочих дней подряд.</w:t>
      </w:r>
    </w:p>
    <w:p w:rsidR="00000000" w:rsidDel="00000000" w:rsidP="00000000" w:rsidRDefault="00000000" w:rsidRPr="00000000" w14:paraId="0000005F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9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.2. Если Работник трудится дистанционно постоянно, то трудовой договор с ним можно расторгнуть, если он переехал в другую местность, из-за чего не может работать на прежних условиях.</w:t>
      </w:r>
    </w:p>
    <w:p w:rsidR="00000000" w:rsidDel="00000000" w:rsidP="00000000" w:rsidRDefault="00000000" w:rsidRPr="00000000" w14:paraId="00000060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10.3. Работодатель не вправе уволить Работников ООО «</w:t>
      </w:r>
      <w:r w:rsidDel="00000000" w:rsidR="00000000" w:rsidRPr="00000000">
        <w:rPr>
          <w:sz w:val="24"/>
          <w:szCs w:val="24"/>
          <w:rtl w:val="0"/>
        </w:rPr>
        <w:t xml:space="preserve">Органайзер ЛидерТаск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» по иным основаниям, не предусмотренным Трудовым кодексом Российской Федерации.</w:t>
      </w:r>
    </w:p>
    <w:p w:rsidR="00000000" w:rsidDel="00000000" w:rsidP="00000000" w:rsidRDefault="00000000" w:rsidRPr="00000000" w14:paraId="00000061">
      <w:pPr>
        <w:spacing w:after="0" w:before="0"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before="0" w:line="24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10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. Заключительные положения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before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10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.1. Настоящее положение вступает в силу с </w:t>
      </w:r>
      <w:r w:rsidDel="00000000" w:rsidR="00000000" w:rsidRPr="00000000">
        <w:rPr>
          <w:sz w:val="24"/>
          <w:szCs w:val="24"/>
          <w:rtl w:val="0"/>
        </w:rPr>
        <w:t xml:space="preserve">“01” июня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202</w:t>
      </w:r>
      <w:r w:rsidDel="00000000" w:rsidR="00000000" w:rsidRPr="00000000">
        <w:rPr>
          <w:sz w:val="24"/>
          <w:szCs w:val="24"/>
          <w:rtl w:val="0"/>
        </w:rPr>
        <w:t xml:space="preserve">4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года и действует</w:t>
      </w: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бессрочно до принятия нового положения.</w:t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